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6F0586" w:rsidRDefault="00564C12" w:rsidP="00040596">
      <w:pPr>
        <w:jc w:val="center"/>
        <w:rPr>
          <w:rFonts w:ascii="TH SarabunPSK" w:hAnsi="TH SarabunPSK" w:cs="TH SarabunPSK"/>
          <w:bCs/>
          <w:sz w:val="44"/>
          <w:szCs w:val="44"/>
          <w:lang w:bidi="th-TH"/>
        </w:rPr>
      </w:pPr>
      <w:r w:rsidRPr="006F0586">
        <w:rPr>
          <w:rFonts w:ascii="TH SarabunPSK" w:hAnsi="TH SarabunPSK" w:cs="TH SarabunPSK" w:hint="cs"/>
          <w:bCs/>
          <w:sz w:val="44"/>
          <w:szCs w:val="44"/>
          <w:cs/>
          <w:lang w:bidi="th-TH"/>
        </w:rPr>
        <w:t>ครีเอทีฟ เปเปอร์ (</w:t>
      </w:r>
      <w:r w:rsidR="006310F5" w:rsidRPr="006F0586">
        <w:rPr>
          <w:rFonts w:ascii="TH SarabunPSK" w:hAnsi="TH SarabunPSK" w:cs="TH SarabunPSK"/>
          <w:b/>
          <w:sz w:val="44"/>
          <w:szCs w:val="44"/>
        </w:rPr>
        <w:t>Creative Paper</w:t>
      </w:r>
      <w:r w:rsidRPr="006F0586">
        <w:rPr>
          <w:rFonts w:ascii="TH SarabunPSK" w:hAnsi="TH SarabunPSK" w:cs="TH SarabunPSK" w:hint="cs"/>
          <w:bCs/>
          <w:sz w:val="44"/>
          <w:szCs w:val="44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6F0586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6F0586" w:rsidRDefault="00564C12" w:rsidP="00772FB7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เดอะ โอเรียนเซ็นเตอร์ (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>The Orion Centre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6310F5" w:rsidRPr="006F0586" w:rsidRDefault="00564C12" w:rsidP="00772FB7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ครอยด้อน (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>Croydon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 xml:space="preserve"> CR0 4TD</w:t>
            </w:r>
          </w:p>
          <w:p w:rsidR="006310F5" w:rsidRPr="006F0586" w:rsidRDefault="00564C12" w:rsidP="00772FB7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สหราชอาณาจักร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6F0586" w:rsidRDefault="00564C12" w:rsidP="00772FB7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6F0586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>0208 123 4564</w:t>
            </w:r>
          </w:p>
          <w:p w:rsidR="00040596" w:rsidRPr="006F0586" w:rsidRDefault="00564C12" w:rsidP="00772FB7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>: 0208 123 4567</w:t>
            </w:r>
          </w:p>
          <w:p w:rsidR="00040596" w:rsidRPr="006F0586" w:rsidRDefault="00564C12" w:rsidP="00772FB7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="00040596" w:rsidRPr="006F0586">
              <w:rPr>
                <w:rFonts w:ascii="TH SarabunPSK" w:hAnsi="TH SarabunPSK" w:cs="TH SarabunPSK"/>
                <w:sz w:val="22"/>
                <w:szCs w:val="22"/>
              </w:rPr>
              <w:t>:sale@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>creativepaper</w:t>
            </w:r>
            <w:r w:rsidR="00040596" w:rsidRPr="006F0586">
              <w:rPr>
                <w:rFonts w:ascii="TH SarabunPSK" w:hAnsi="TH SarabunPSK" w:cs="TH SarabunPSK"/>
                <w:sz w:val="22"/>
                <w:szCs w:val="22"/>
              </w:rPr>
              <w:t>.co.uk</w:t>
            </w:r>
          </w:p>
        </w:tc>
      </w:tr>
    </w:tbl>
    <w:p w:rsidR="00040596" w:rsidRPr="006F0586" w:rsidRDefault="00040596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6F0586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F0586" w:rsidRDefault="00564C12" w:rsidP="00684254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:</w:t>
            </w:r>
            <w:r w:rsidR="006310F5" w:rsidRPr="006F0586">
              <w:rPr>
                <w:rFonts w:ascii="TH SarabunPSK" w:hAnsi="TH SarabunPSK" w:cs="TH SarabunPSK"/>
                <w:sz w:val="22"/>
                <w:szCs w:val="22"/>
              </w:rPr>
              <w:t xml:space="preserve"> C000678 </w:t>
            </w:r>
          </w:p>
          <w:p w:rsidR="00684254" w:rsidRPr="006F0586" w:rsidRDefault="00E6130A" w:rsidP="00684254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684254" w:rsidRPr="006F0586">
              <w:rPr>
                <w:rFonts w:ascii="TH SarabunPSK" w:hAnsi="TH SarabunPSK" w:cs="TH SarabunPSK"/>
                <w:sz w:val="22"/>
                <w:szCs w:val="22"/>
              </w:rPr>
              <w:t>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F0586" w:rsidRDefault="00564C12" w:rsidP="00564C12">
            <w:pPr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วันที่</w:t>
            </w:r>
            <w:r w:rsidR="00684254" w:rsidRPr="006F0586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="006F3EAF" w:rsidRPr="006F0586">
              <w:rPr>
                <w:rFonts w:ascii="TH SarabunPSK" w:hAnsi="TH SarabunPSK" w:cs="TH SarabunPSK"/>
                <w:sz w:val="22"/>
                <w:szCs w:val="22"/>
              </w:rPr>
              <w:t>23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 พฤศจิกายน </w:t>
            </w:r>
            <w:r w:rsidR="006F3EAF" w:rsidRPr="006F0586">
              <w:rPr>
                <w:rFonts w:ascii="TH SarabunPSK" w:hAnsi="TH SarabunPSK" w:cs="TH SarabunPSK"/>
                <w:sz w:val="22"/>
                <w:szCs w:val="22"/>
              </w:rPr>
              <w:t>2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>555</w:t>
            </w:r>
          </w:p>
        </w:tc>
      </w:tr>
    </w:tbl>
    <w:p w:rsidR="00684254" w:rsidRPr="006F0586" w:rsidRDefault="00684254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6F0586" w:rsidTr="00684254">
        <w:tc>
          <w:tcPr>
            <w:tcW w:w="4261" w:type="dxa"/>
          </w:tcPr>
          <w:p w:rsidR="00684254" w:rsidRPr="006F0586" w:rsidRDefault="00E6130A" w:rsidP="00684254">
            <w:pPr>
              <w:rPr>
                <w:rFonts w:ascii="TH SarabunPSK" w:hAnsi="TH SarabunPSK" w:cs="TH SarabunPSK"/>
                <w:bCs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bCs/>
                <w:sz w:val="22"/>
                <w:szCs w:val="22"/>
                <w:cs/>
                <w:lang w:bidi="th-TH"/>
              </w:rPr>
              <w:t>นำส่งไปยัง</w:t>
            </w:r>
            <w:r w:rsidR="000E5AD2" w:rsidRPr="006F0586">
              <w:rPr>
                <w:rFonts w:ascii="TH SarabunPSK" w:hAnsi="TH SarabunPSK" w:cs="TH SarabunPSK"/>
                <w:bCs/>
                <w:sz w:val="22"/>
                <w:szCs w:val="22"/>
              </w:rPr>
              <w:t>:</w:t>
            </w:r>
          </w:p>
          <w:p w:rsidR="000E5AD2" w:rsidRPr="006F0586" w:rsidRDefault="00E6130A" w:rsidP="00E6130A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ร้านเครื่องเขียนทรูคัลเลอร์ (</w:t>
            </w:r>
            <w:r w:rsidR="002831BA" w:rsidRPr="006F0586">
              <w:rPr>
                <w:rFonts w:ascii="TH SarabunPSK" w:hAnsi="TH SarabunPSK" w:cs="TH SarabunPSK"/>
                <w:sz w:val="22"/>
                <w:szCs w:val="22"/>
              </w:rPr>
              <w:t>True Colour Stationery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) เลขที่ </w:t>
            </w:r>
            <w:r w:rsidR="000E5AD2" w:rsidRPr="006F0586">
              <w:rPr>
                <w:rFonts w:ascii="TH SarabunPSK" w:hAnsi="TH SarabunPSK" w:cs="TH SarabunPSK"/>
                <w:sz w:val="22"/>
                <w:szCs w:val="22"/>
              </w:rPr>
              <w:t xml:space="preserve">122-126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ถนนวัลตั้น (</w:t>
            </w:r>
            <w:r w:rsidR="000E5AD2" w:rsidRPr="006F0586">
              <w:rPr>
                <w:rFonts w:ascii="TH SarabunPSK" w:hAnsi="TH SarabunPSK" w:cs="TH SarabunPSK"/>
                <w:sz w:val="22"/>
                <w:szCs w:val="22"/>
              </w:rPr>
              <w:t>Walton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 บริกซ์ตัน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Brixton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0E5AD2" w:rsidRPr="006F0586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ลอนดอน (</w:t>
            </w:r>
            <w:r w:rsidR="000E5AD2" w:rsidRPr="006F0586">
              <w:rPr>
                <w:rFonts w:ascii="TH SarabunPSK" w:hAnsi="TH SarabunPSK" w:cs="TH SarabunPSK"/>
                <w:sz w:val="22"/>
                <w:szCs w:val="22"/>
              </w:rPr>
              <w:t>London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0E5AD2" w:rsidRPr="006F0586">
              <w:rPr>
                <w:rFonts w:ascii="TH SarabunPSK" w:hAnsi="TH SarabunPSK" w:cs="TH SarabunPSK"/>
                <w:sz w:val="22"/>
                <w:szCs w:val="22"/>
              </w:rPr>
              <w:t xml:space="preserve"> SW2 8UL</w:t>
            </w:r>
          </w:p>
        </w:tc>
        <w:tc>
          <w:tcPr>
            <w:tcW w:w="4261" w:type="dxa"/>
          </w:tcPr>
          <w:p w:rsidR="00684254" w:rsidRPr="006F0586" w:rsidRDefault="00E6130A" w:rsidP="00F64E52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6F0586">
              <w:rPr>
                <w:rFonts w:ascii="TH SarabunPSK" w:hAnsi="TH SarabunPSK" w:cs="TH SarabunPSK" w:hint="cs"/>
                <w:bCs/>
                <w:sz w:val="32"/>
                <w:szCs w:val="32"/>
                <w:cs/>
                <w:lang w:bidi="th-TH"/>
              </w:rPr>
              <w:t>ใบ</w:t>
            </w:r>
            <w:bookmarkStart w:id="0" w:name="_GoBack"/>
            <w:bookmarkEnd w:id="0"/>
            <w:r w:rsidRPr="006F0586">
              <w:rPr>
                <w:rFonts w:ascii="TH SarabunPSK" w:hAnsi="TH SarabunPSK" w:cs="TH SarabunPSK" w:hint="cs"/>
                <w:bCs/>
                <w:sz w:val="32"/>
                <w:szCs w:val="32"/>
                <w:cs/>
                <w:lang w:bidi="th-TH"/>
              </w:rPr>
              <w:t>นำส่ง</w:t>
            </w:r>
          </w:p>
        </w:tc>
      </w:tr>
    </w:tbl>
    <w:p w:rsidR="00684254" w:rsidRPr="006F0586" w:rsidRDefault="00684254" w:rsidP="00040596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6487"/>
        <w:gridCol w:w="1985"/>
      </w:tblGrid>
      <w:tr w:rsidR="00E6130A" w:rsidRPr="006F0586" w:rsidTr="00F64E52">
        <w:tc>
          <w:tcPr>
            <w:tcW w:w="6487" w:type="dxa"/>
          </w:tcPr>
          <w:p w:rsidR="00E6130A" w:rsidRPr="006F0586" w:rsidRDefault="00E6130A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รายการสินค้า</w:t>
            </w:r>
          </w:p>
        </w:tc>
        <w:tc>
          <w:tcPr>
            <w:tcW w:w="1985" w:type="dxa"/>
          </w:tcPr>
          <w:p w:rsidR="00E6130A" w:rsidRPr="006F0586" w:rsidRDefault="00E6130A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จำนวน</w:t>
            </w:r>
          </w:p>
        </w:tc>
      </w:tr>
      <w:tr w:rsidR="00F64E52" w:rsidRPr="006F0586" w:rsidTr="00F64E52">
        <w:tc>
          <w:tcPr>
            <w:tcW w:w="6487" w:type="dxa"/>
          </w:tcPr>
          <w:p w:rsidR="00F64E52" w:rsidRPr="006F0586" w:rsidRDefault="00772FB7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กระดาษ 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 xml:space="preserve">150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val="en-US" w:bidi="th-TH"/>
              </w:rPr>
              <w:t>แกรม ได้รับการรับรองจาก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สภาควบคุมดูแลป่าไม้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F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>SC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) </w:t>
            </w:r>
          </w:p>
          <w:p w:rsidR="00F64E52" w:rsidRPr="006F0586" w:rsidRDefault="00F64E5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F64E52" w:rsidRPr="006F0586" w:rsidRDefault="00F64E5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985" w:type="dxa"/>
          </w:tcPr>
          <w:p w:rsidR="00F64E52" w:rsidRPr="006F0586" w:rsidRDefault="00F64E52" w:rsidP="00772FB7">
            <w:pPr>
              <w:jc w:val="center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F0586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="00772FB7"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 ม้วน</w:t>
            </w:r>
          </w:p>
        </w:tc>
      </w:tr>
    </w:tbl>
    <w:p w:rsidR="007253A4" w:rsidRPr="006F0586" w:rsidRDefault="007253A4" w:rsidP="007253A4">
      <w:pPr>
        <w:rPr>
          <w:rFonts w:ascii="TH SarabunPSK" w:hAnsi="TH SarabunPSK" w:cs="TH SarabunPSK"/>
          <w:sz w:val="22"/>
          <w:szCs w:val="22"/>
        </w:rPr>
      </w:pP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หมายเลขใบรับรองสภาควบคุมดูแลป่าไม้ (</w:t>
      </w:r>
      <w:r w:rsidRPr="006F0586">
        <w:rPr>
          <w:rFonts w:ascii="TH SarabunPSK" w:hAnsi="TH SarabunPSK" w:cs="TH SarabunPSK"/>
          <w:sz w:val="22"/>
          <w:szCs w:val="22"/>
        </w:rPr>
        <w:t>F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 xml:space="preserve">: </w:t>
      </w:r>
      <w:r w:rsidRPr="006F0586">
        <w:rPr>
          <w:rFonts w:ascii="TH SarabunPSK" w:hAnsi="TH SarabunPSK" w:cs="TH SarabunPSK"/>
          <w:sz w:val="22"/>
          <w:szCs w:val="22"/>
        </w:rPr>
        <w:t>SGS-COC-000123</w:t>
      </w:r>
    </w:p>
    <w:p w:rsidR="007253A4" w:rsidRPr="006F0586" w:rsidRDefault="007253A4" w:rsidP="007253A4">
      <w:pPr>
        <w:rPr>
          <w:rFonts w:ascii="TH SarabunPSK" w:hAnsi="TH SarabunPSK" w:cs="TH SarabunPSK"/>
          <w:sz w:val="22"/>
          <w:szCs w:val="22"/>
        </w:rPr>
      </w:pP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หมายเลขใบอนุญาตใบรับรองสภาควบคุมดูแลป่าไม้ (</w:t>
      </w:r>
      <w:r w:rsidRPr="006F0586">
        <w:rPr>
          <w:rFonts w:ascii="TH SarabunPSK" w:hAnsi="TH SarabunPSK" w:cs="TH SarabunPSK"/>
          <w:sz w:val="22"/>
          <w:szCs w:val="22"/>
        </w:rPr>
        <w:t>F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:</w:t>
      </w:r>
      <w:r w:rsidRPr="006F0586">
        <w:rPr>
          <w:rFonts w:ascii="TH SarabunPSK" w:hAnsi="TH SarabunPSK" w:cs="TH SarabunPSK" w:hint="cs"/>
          <w:sz w:val="22"/>
          <w:szCs w:val="22"/>
          <w:cs/>
          <w:lang w:val="en-US" w:bidi="th-TH"/>
        </w:rPr>
        <w:t xml:space="preserve"> </w:t>
      </w:r>
      <w:r w:rsidRPr="006F0586">
        <w:rPr>
          <w:rFonts w:ascii="TH SarabunPSK" w:hAnsi="TH SarabunPSK" w:cs="TH SarabunPSK"/>
          <w:sz w:val="22"/>
          <w:szCs w:val="22"/>
        </w:rPr>
        <w:t>FSC-C00002</w:t>
      </w:r>
    </w:p>
    <w:p w:rsidR="00AF2375" w:rsidRPr="006F0586" w:rsidRDefault="00AF2375" w:rsidP="00772FB7">
      <w:pPr>
        <w:jc w:val="center"/>
        <w:rPr>
          <w:rFonts w:ascii="TH SarabunPSK" w:hAnsi="TH SarabunPSK" w:cs="TH SarabunPSK"/>
          <w:bCs/>
          <w:sz w:val="22"/>
          <w:szCs w:val="22"/>
          <w:lang w:bidi="th-TH"/>
        </w:rPr>
      </w:pPr>
      <w:r w:rsidRPr="00564C12">
        <w:rPr>
          <w:rFonts w:ascii="TH SarabunPSK" w:hAnsi="TH SarabunPSK" w:cs="TH SarabunPSK"/>
          <w:sz w:val="32"/>
          <w:szCs w:val="32"/>
        </w:rPr>
        <w:br w:type="page"/>
      </w:r>
      <w:r w:rsidR="00772FB7" w:rsidRPr="006F0586">
        <w:rPr>
          <w:rFonts w:ascii="TH SarabunPSK" w:hAnsi="TH SarabunPSK" w:cs="TH SarabunPSK" w:hint="cs"/>
          <w:bCs/>
          <w:sz w:val="44"/>
          <w:szCs w:val="44"/>
          <w:cs/>
          <w:lang w:bidi="th-TH"/>
        </w:rPr>
        <w:lastRenderedPageBreak/>
        <w:t>ครีเอทีฟ เปเปอร์ (</w:t>
      </w:r>
      <w:r w:rsidR="00772FB7" w:rsidRPr="006F0586">
        <w:rPr>
          <w:rFonts w:ascii="TH SarabunPSK" w:hAnsi="TH SarabunPSK" w:cs="TH SarabunPSK"/>
          <w:b/>
          <w:sz w:val="44"/>
          <w:szCs w:val="44"/>
        </w:rPr>
        <w:t>Creative Paper</w:t>
      </w:r>
      <w:r w:rsidR="00772FB7" w:rsidRPr="006F0586">
        <w:rPr>
          <w:rFonts w:ascii="TH SarabunPSK" w:hAnsi="TH SarabunPSK" w:cs="TH SarabunPSK" w:hint="cs"/>
          <w:b/>
          <w:sz w:val="44"/>
          <w:szCs w:val="44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772FB7" w:rsidRPr="006F0586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72FB7" w:rsidRPr="006F0586" w:rsidRDefault="00772FB7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เดอะ โอเรียนเซ็นเตอร์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The Orion Centre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772FB7" w:rsidRPr="006F0586" w:rsidRDefault="00772FB7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ครอยด้อน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Croydon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 CR0 4TD</w:t>
            </w:r>
          </w:p>
          <w:p w:rsidR="00772FB7" w:rsidRPr="006F0586" w:rsidRDefault="00772FB7" w:rsidP="00D26ADE">
            <w:pPr>
              <w:spacing w:line="240" w:lineRule="auto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สหราชอาณาจักร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772FB7" w:rsidRPr="006F0586" w:rsidRDefault="00772FB7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: 0208 123 4564</w:t>
            </w:r>
          </w:p>
          <w:p w:rsidR="00772FB7" w:rsidRPr="006F0586" w:rsidRDefault="00772FB7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: 0208 123 4567</w:t>
            </w:r>
          </w:p>
          <w:p w:rsidR="00772FB7" w:rsidRPr="006F0586" w:rsidRDefault="00772FB7" w:rsidP="00D26ADE">
            <w:pPr>
              <w:spacing w:line="240" w:lineRule="auto"/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:sale@creativepaper.co.uk</w:t>
            </w:r>
          </w:p>
        </w:tc>
      </w:tr>
    </w:tbl>
    <w:p w:rsidR="00AF2375" w:rsidRPr="006F0586" w:rsidRDefault="00AF2375" w:rsidP="00AF2375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AF2375" w:rsidRPr="006F0586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6F0586" w:rsidRDefault="00772FB7" w:rsidP="00A451EF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AF2375" w:rsidRPr="006F0586">
              <w:rPr>
                <w:rFonts w:ascii="TH SarabunPSK" w:hAnsi="TH SarabunPSK" w:cs="TH SarabunPSK"/>
                <w:sz w:val="22"/>
                <w:szCs w:val="22"/>
              </w:rPr>
              <w:t xml:space="preserve">C000678 </w:t>
            </w:r>
          </w:p>
          <w:p w:rsidR="00AF2375" w:rsidRPr="006F0586" w:rsidRDefault="00772FB7" w:rsidP="00A451EF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AF2375" w:rsidRPr="006F0586">
              <w:rPr>
                <w:rFonts w:ascii="TH SarabunPSK" w:hAnsi="TH SarabunPSK" w:cs="TH SarabunPSK"/>
                <w:sz w:val="22"/>
                <w:szCs w:val="22"/>
              </w:rPr>
              <w:t>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F2375" w:rsidRPr="006F0586" w:rsidRDefault="00772FB7" w:rsidP="00AF2375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วันที่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 23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 พฤศจิกายน 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2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>555</w:t>
            </w:r>
          </w:p>
        </w:tc>
      </w:tr>
    </w:tbl>
    <w:p w:rsidR="00AF2375" w:rsidRPr="006F0586" w:rsidRDefault="00AF2375" w:rsidP="00AF2375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AF2375" w:rsidRPr="006F0586" w:rsidTr="00A451EF">
        <w:tc>
          <w:tcPr>
            <w:tcW w:w="4261" w:type="dxa"/>
          </w:tcPr>
          <w:p w:rsidR="00772FB7" w:rsidRPr="006F0586" w:rsidRDefault="00772FB7" w:rsidP="00772FB7">
            <w:pPr>
              <w:rPr>
                <w:rFonts w:ascii="TH SarabunPSK" w:hAnsi="TH SarabunPSK" w:cs="TH SarabunPSK"/>
                <w:bCs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bCs/>
                <w:sz w:val="22"/>
                <w:szCs w:val="22"/>
                <w:cs/>
                <w:lang w:bidi="th-TH"/>
              </w:rPr>
              <w:t>นำส่งใบเสร็จไปยัง</w:t>
            </w:r>
            <w:r w:rsidRPr="006F0586">
              <w:rPr>
                <w:rFonts w:ascii="TH SarabunPSK" w:hAnsi="TH SarabunPSK" w:cs="TH SarabunPSK"/>
                <w:bCs/>
                <w:sz w:val="22"/>
                <w:szCs w:val="22"/>
              </w:rPr>
              <w:t>:</w:t>
            </w:r>
          </w:p>
          <w:p w:rsidR="00AF2375" w:rsidRPr="006F0586" w:rsidRDefault="00772FB7" w:rsidP="00A451EF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ร้านเครื่องเขียนทรูคัลเลอร์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True Colour Stationery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) เลขที่ 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122-126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ถนนวัลตั้น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Walton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 บริกซ์ตัน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Brixton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ลอนดอน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London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 xml:space="preserve"> SW2 8UL</w:t>
            </w:r>
          </w:p>
        </w:tc>
        <w:tc>
          <w:tcPr>
            <w:tcW w:w="4261" w:type="dxa"/>
          </w:tcPr>
          <w:p w:rsidR="00AF2375" w:rsidRPr="006F0586" w:rsidRDefault="00772FB7" w:rsidP="00A451EF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6F0586">
              <w:rPr>
                <w:rFonts w:ascii="TH SarabunPSK" w:hAnsi="TH SarabunPSK" w:cs="TH SarabunPSK" w:hint="cs"/>
                <w:bCs/>
                <w:sz w:val="32"/>
                <w:szCs w:val="32"/>
                <w:cs/>
                <w:lang w:bidi="th-TH"/>
              </w:rPr>
              <w:t>ใบแจ้งหนี้</w:t>
            </w:r>
          </w:p>
        </w:tc>
      </w:tr>
    </w:tbl>
    <w:p w:rsidR="00AF2375" w:rsidRPr="006F0586" w:rsidRDefault="00AF2375" w:rsidP="00AF2375">
      <w:pPr>
        <w:jc w:val="center"/>
        <w:rPr>
          <w:rFonts w:ascii="TH SarabunPSK" w:hAnsi="TH SarabunPSK" w:cs="TH SarabunPSK"/>
          <w:sz w:val="22"/>
          <w:szCs w:val="2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909"/>
        <w:gridCol w:w="1448"/>
        <w:gridCol w:w="1448"/>
        <w:gridCol w:w="1717"/>
      </w:tblGrid>
      <w:tr w:rsidR="00772FB7" w:rsidRPr="006F0586" w:rsidTr="00A451EF">
        <w:tc>
          <w:tcPr>
            <w:tcW w:w="3909" w:type="dxa"/>
          </w:tcPr>
          <w:p w:rsidR="00772FB7" w:rsidRPr="006F0586" w:rsidRDefault="00772FB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รายการสินค้า</w:t>
            </w:r>
          </w:p>
        </w:tc>
        <w:tc>
          <w:tcPr>
            <w:tcW w:w="1448" w:type="dxa"/>
          </w:tcPr>
          <w:p w:rsidR="00772FB7" w:rsidRPr="006F0586" w:rsidRDefault="00772FB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จำนวน</w:t>
            </w:r>
          </w:p>
        </w:tc>
        <w:tc>
          <w:tcPr>
            <w:tcW w:w="1448" w:type="dxa"/>
          </w:tcPr>
          <w:p w:rsidR="00772FB7" w:rsidRPr="006F0586" w:rsidRDefault="00772FB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อัตรา</w:t>
            </w:r>
          </w:p>
        </w:tc>
        <w:tc>
          <w:tcPr>
            <w:tcW w:w="1717" w:type="dxa"/>
          </w:tcPr>
          <w:p w:rsidR="00772FB7" w:rsidRPr="006F0586" w:rsidRDefault="00772FB7" w:rsidP="00D26ADE">
            <w:pPr>
              <w:jc w:val="center"/>
              <w:rPr>
                <w:rFonts w:ascii="TH SarabunPSK" w:hAnsi="TH SarabunPSK" w:cs="TH SarabunPSK"/>
                <w:bCs/>
                <w:sz w:val="24"/>
                <w:lang w:bidi="th-TH"/>
              </w:rPr>
            </w:pPr>
            <w:r w:rsidRPr="006F0586">
              <w:rPr>
                <w:rFonts w:ascii="TH SarabunPSK" w:hAnsi="TH SarabunPSK" w:cs="TH SarabunPSK" w:hint="cs"/>
                <w:bCs/>
                <w:sz w:val="24"/>
                <w:cs/>
                <w:lang w:bidi="th-TH"/>
              </w:rPr>
              <w:t>ราคา</w:t>
            </w:r>
          </w:p>
        </w:tc>
      </w:tr>
      <w:tr w:rsidR="00772FB7" w:rsidRPr="006F0586" w:rsidTr="00A451EF">
        <w:tc>
          <w:tcPr>
            <w:tcW w:w="3909" w:type="dxa"/>
          </w:tcPr>
          <w:p w:rsidR="00772FB7" w:rsidRPr="006F0586" w:rsidRDefault="00772FB7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กระดาษ 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 xml:space="preserve">150 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val="en-US" w:bidi="th-TH"/>
              </w:rPr>
              <w:t>แกรม ได้รับการรับรองจาก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สภาควบคุมดูแลป่าไม้ (</w:t>
            </w:r>
            <w:r w:rsidRPr="006F0586">
              <w:rPr>
                <w:rFonts w:ascii="TH SarabunPSK" w:hAnsi="TH SarabunPSK" w:cs="TH SarabunPSK"/>
                <w:sz w:val="22"/>
                <w:szCs w:val="22"/>
              </w:rPr>
              <w:t>F</w:t>
            </w:r>
            <w:r w:rsidRPr="006F0586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>SC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) </w:t>
            </w:r>
          </w:p>
          <w:p w:rsidR="00772FB7" w:rsidRPr="006F0586" w:rsidRDefault="00772FB7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772FB7" w:rsidRPr="006F0586" w:rsidRDefault="00772FB7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772FB7" w:rsidRPr="006F0586" w:rsidRDefault="00772FB7" w:rsidP="00D26ADE">
            <w:pPr>
              <w:jc w:val="center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F0586">
              <w:rPr>
                <w:rFonts w:ascii="TH SarabunPSK" w:hAnsi="TH SarabunPSK" w:cs="TH SarabunPSK"/>
                <w:sz w:val="22"/>
                <w:szCs w:val="22"/>
              </w:rPr>
              <w:t>5</w:t>
            </w:r>
            <w:r w:rsidRPr="006F0586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 ม้วน</w:t>
            </w:r>
          </w:p>
        </w:tc>
        <w:tc>
          <w:tcPr>
            <w:tcW w:w="1448" w:type="dxa"/>
          </w:tcPr>
          <w:p w:rsidR="00772FB7" w:rsidRPr="006F0586" w:rsidRDefault="00772FB7" w:rsidP="00772FB7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/>
                <w:sz w:val="22"/>
                <w:szCs w:val="22"/>
              </w:rPr>
              <w:t>1,000</w:t>
            </w:r>
          </w:p>
        </w:tc>
        <w:tc>
          <w:tcPr>
            <w:tcW w:w="1717" w:type="dxa"/>
          </w:tcPr>
          <w:p w:rsidR="00772FB7" w:rsidRPr="006F0586" w:rsidRDefault="00772FB7" w:rsidP="00772FB7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/>
                <w:sz w:val="22"/>
                <w:szCs w:val="22"/>
              </w:rPr>
              <w:t>£5,000</w:t>
            </w:r>
          </w:p>
          <w:p w:rsidR="00772FB7" w:rsidRPr="006F0586" w:rsidRDefault="00772FB7" w:rsidP="00A451EF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772FB7" w:rsidRPr="006F0586" w:rsidRDefault="00772FB7" w:rsidP="00A451EF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772FB7" w:rsidRPr="006F0586" w:rsidRDefault="00772FB7" w:rsidP="00772FB7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F0586">
              <w:rPr>
                <w:rFonts w:ascii="TH SarabunPSK" w:hAnsi="TH SarabunPSK" w:cs="TH SarabunPSK"/>
                <w:sz w:val="22"/>
                <w:szCs w:val="22"/>
              </w:rPr>
              <w:t>£5,000</w:t>
            </w:r>
          </w:p>
        </w:tc>
      </w:tr>
    </w:tbl>
    <w:p w:rsidR="00772FB7" w:rsidRPr="006F0586" w:rsidRDefault="00772FB7" w:rsidP="00772FB7">
      <w:pPr>
        <w:rPr>
          <w:rFonts w:ascii="TH SarabunPSK" w:hAnsi="TH SarabunPSK" w:cs="TH SarabunPSK"/>
          <w:b/>
          <w:sz w:val="22"/>
          <w:szCs w:val="22"/>
          <w:lang w:bidi="th-TH"/>
        </w:rPr>
      </w:pPr>
      <w:r w:rsidRPr="006F0586">
        <w:rPr>
          <w:rFonts w:ascii="TH SarabunPSK" w:hAnsi="TH SarabunPSK" w:cs="TH SarabunPSK" w:hint="cs"/>
          <w:bCs/>
          <w:sz w:val="22"/>
          <w:szCs w:val="22"/>
          <w:cs/>
          <w:lang w:bidi="th-TH"/>
        </w:rPr>
        <w:t>ระยะเวลา</w:t>
      </w:r>
      <w:r w:rsidRPr="006F0586">
        <w:rPr>
          <w:rFonts w:ascii="TH SarabunPSK" w:hAnsi="TH SarabunPSK" w:cs="TH SarabunPSK"/>
          <w:bCs/>
          <w:sz w:val="22"/>
          <w:szCs w:val="22"/>
        </w:rPr>
        <w:t>:</w:t>
      </w:r>
      <w:r w:rsidRPr="006F0586">
        <w:rPr>
          <w:rFonts w:ascii="TH SarabunPSK" w:hAnsi="TH SarabunPSK" w:cs="TH SarabunPSK"/>
          <w:b/>
          <w:sz w:val="22"/>
          <w:szCs w:val="22"/>
        </w:rPr>
        <w:t xml:space="preserve"> 30 </w:t>
      </w:r>
      <w:r w:rsidRPr="006F0586">
        <w:rPr>
          <w:rFonts w:ascii="TH SarabunPSK" w:hAnsi="TH SarabunPSK" w:cs="TH SarabunPSK" w:hint="cs"/>
          <w:bCs/>
          <w:sz w:val="22"/>
          <w:szCs w:val="22"/>
          <w:cs/>
          <w:lang w:bidi="th-TH"/>
        </w:rPr>
        <w:t>วัน</w:t>
      </w:r>
    </w:p>
    <w:p w:rsidR="00772FB7" w:rsidRPr="006F0586" w:rsidRDefault="00772FB7" w:rsidP="00772FB7">
      <w:pPr>
        <w:rPr>
          <w:rFonts w:ascii="TH SarabunPSK" w:hAnsi="TH SarabunPSK" w:cs="TH SarabunPSK"/>
          <w:sz w:val="22"/>
          <w:szCs w:val="22"/>
        </w:rPr>
      </w:pP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หมายเลขใบรับรองสภาควบคุมดูแลป่าไม้ (</w:t>
      </w:r>
      <w:r w:rsidRPr="006F0586">
        <w:rPr>
          <w:rFonts w:ascii="TH SarabunPSK" w:hAnsi="TH SarabunPSK" w:cs="TH SarabunPSK"/>
          <w:sz w:val="22"/>
          <w:szCs w:val="22"/>
        </w:rPr>
        <w:t>F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 xml:space="preserve">: </w:t>
      </w:r>
      <w:r w:rsidRPr="006F0586">
        <w:rPr>
          <w:rFonts w:ascii="TH SarabunPSK" w:hAnsi="TH SarabunPSK" w:cs="TH SarabunPSK"/>
          <w:sz w:val="22"/>
          <w:szCs w:val="22"/>
        </w:rPr>
        <w:t>SGS-COC-000123</w:t>
      </w:r>
    </w:p>
    <w:p w:rsidR="00772FB7" w:rsidRPr="006F0586" w:rsidRDefault="00772FB7" w:rsidP="00772FB7">
      <w:pPr>
        <w:rPr>
          <w:rFonts w:ascii="TH SarabunPSK" w:hAnsi="TH SarabunPSK" w:cs="TH SarabunPSK"/>
          <w:sz w:val="22"/>
          <w:szCs w:val="22"/>
        </w:rPr>
      </w:pP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หมายเลขใบอนุญาตใบรับรองสภาควบคุมดูแลป่าไม้ (</w:t>
      </w:r>
      <w:r w:rsidRPr="006F0586">
        <w:rPr>
          <w:rFonts w:ascii="TH SarabunPSK" w:hAnsi="TH SarabunPSK" w:cs="TH SarabunPSK"/>
          <w:sz w:val="22"/>
          <w:szCs w:val="22"/>
        </w:rPr>
        <w:t>F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F0586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F0586">
        <w:rPr>
          <w:rFonts w:ascii="TH SarabunPSK" w:hAnsi="TH SarabunPSK" w:cs="TH SarabunPSK"/>
          <w:sz w:val="22"/>
          <w:szCs w:val="22"/>
          <w:lang w:val="en-US" w:bidi="th-TH"/>
        </w:rPr>
        <w:t>:</w:t>
      </w:r>
      <w:r w:rsidRPr="006F0586">
        <w:rPr>
          <w:rFonts w:ascii="TH SarabunPSK" w:hAnsi="TH SarabunPSK" w:cs="TH SarabunPSK" w:hint="cs"/>
          <w:sz w:val="22"/>
          <w:szCs w:val="22"/>
          <w:cs/>
          <w:lang w:val="en-US" w:bidi="th-TH"/>
        </w:rPr>
        <w:t xml:space="preserve"> </w:t>
      </w:r>
      <w:r w:rsidRPr="006F0586">
        <w:rPr>
          <w:rFonts w:ascii="TH SarabunPSK" w:hAnsi="TH SarabunPSK" w:cs="TH SarabunPSK"/>
          <w:sz w:val="22"/>
          <w:szCs w:val="22"/>
        </w:rPr>
        <w:t>FSC-C00002</w:t>
      </w:r>
    </w:p>
    <w:sectPr w:rsidR="00772FB7" w:rsidRPr="006F0586" w:rsidSect="00931C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32E" w:rsidRDefault="0087132E">
      <w:r>
        <w:separator/>
      </w:r>
    </w:p>
  </w:endnote>
  <w:endnote w:type="continuationSeparator" w:id="0">
    <w:p w:rsidR="0087132E" w:rsidRDefault="0087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32E" w:rsidRDefault="0087132E">
      <w:r>
        <w:separator/>
      </w:r>
    </w:p>
  </w:footnote>
  <w:footnote w:type="continuationSeparator" w:id="0">
    <w:p w:rsidR="0087132E" w:rsidRDefault="008713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E5AD2"/>
    <w:rsid w:val="001167D8"/>
    <w:rsid w:val="001F762F"/>
    <w:rsid w:val="0025469A"/>
    <w:rsid w:val="002831BA"/>
    <w:rsid w:val="00307757"/>
    <w:rsid w:val="00356AAE"/>
    <w:rsid w:val="004A2E5F"/>
    <w:rsid w:val="004C6452"/>
    <w:rsid w:val="005461F9"/>
    <w:rsid w:val="00564C12"/>
    <w:rsid w:val="006310F5"/>
    <w:rsid w:val="00684254"/>
    <w:rsid w:val="006F0586"/>
    <w:rsid w:val="006F3EAF"/>
    <w:rsid w:val="00723AD5"/>
    <w:rsid w:val="007247F8"/>
    <w:rsid w:val="007253A4"/>
    <w:rsid w:val="00772FB7"/>
    <w:rsid w:val="007E5723"/>
    <w:rsid w:val="00822108"/>
    <w:rsid w:val="0087078C"/>
    <w:rsid w:val="0087132E"/>
    <w:rsid w:val="008B6252"/>
    <w:rsid w:val="008B7E01"/>
    <w:rsid w:val="00931C3C"/>
    <w:rsid w:val="00952504"/>
    <w:rsid w:val="00995C9C"/>
    <w:rsid w:val="009A5706"/>
    <w:rsid w:val="00A40019"/>
    <w:rsid w:val="00AC60B2"/>
    <w:rsid w:val="00AC7FD7"/>
    <w:rsid w:val="00AF2375"/>
    <w:rsid w:val="00B15ED3"/>
    <w:rsid w:val="00B240DC"/>
    <w:rsid w:val="00B71216"/>
    <w:rsid w:val="00BC64EE"/>
    <w:rsid w:val="00C94A52"/>
    <w:rsid w:val="00D44486"/>
    <w:rsid w:val="00E23B5B"/>
    <w:rsid w:val="00E6130A"/>
    <w:rsid w:val="00F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FB0AA8-4B38-4682-B120-E7CFE723A5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A5C948-2363-4EF2-A6ED-408FEF0CA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6B58A3-D03D-4493-AC07-C4F43EAA1B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2007-07-24T10:13:00Z</cp:lastPrinted>
  <dcterms:created xsi:type="dcterms:W3CDTF">2015-03-09T15:12:00Z</dcterms:created>
  <dcterms:modified xsi:type="dcterms:W3CDTF">2015-03-09T15:12:00Z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